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لهوالحدیث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6 -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یَشْتَری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الْحَدیثِ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لِیُضِلَّ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سَبیلِ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بِغَیْرِ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یَتَّخِذَها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مُهینٌ،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!».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[1]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>.[3]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لهوالحدیث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: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بدگویى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.[6]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رفیقتان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مى‏ترساند</w:t>
      </w:r>
      <w:r>
        <w:rPr>
          <w:rFonts w:cs="Arial"/>
          <w:rtl/>
        </w:rPr>
        <w:t>.[7]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.[8]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الحدیث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بیانیّه</w:t>
      </w: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</w:t>
      </w:r>
      <w:r>
        <w:rPr>
          <w:rFonts w:cs="Arial"/>
          <w:rtl/>
        </w:rPr>
        <w:t>.[10]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بجاى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[11]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یَشْتَرِی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</w:t>
      </w:r>
      <w:r>
        <w:rPr>
          <w:rFonts w:cs="Arial"/>
          <w:rtl/>
        </w:rPr>
        <w:t xml:space="preserve"> ..."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</w:t>
      </w:r>
      <w:r>
        <w:rPr>
          <w:rFonts w:cs="Arial"/>
          <w:rtl/>
        </w:rPr>
        <w:t>.[12]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یَشْتَرِی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.[13]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خریدارى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>.[14]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[15]»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.[16]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یَشْتَرِی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</w:t>
      </w:r>
      <w:r>
        <w:rPr>
          <w:rFonts w:cs="Arial"/>
          <w:rtl/>
        </w:rPr>
        <w:t xml:space="preserve"> ...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/6)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.[17]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مغنّیات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مى‏آموزند،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یَشْتَرِی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.[18]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نگرد،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".[19] 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داستانهایى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.[20]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آلوسی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.[ 21]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....[22]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.[23]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... .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لِیُضِلَّ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سَبیلِ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بِغَیْرِ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یَتَّخِذَها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>. 6/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. [24]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اساطیرى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اساطیر</w:t>
      </w:r>
      <w:r>
        <w:rPr>
          <w:rFonts w:cs="Arial"/>
          <w:rtl/>
        </w:rPr>
        <w:t xml:space="preserve">.[25]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شوندگان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</w:t>
      </w:r>
      <w:r>
        <w:rPr>
          <w:rFonts w:cs="Arial"/>
          <w:rtl/>
        </w:rPr>
        <w:t xml:space="preserve">.[26]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حکمت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.[27]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الحکیم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لِلْمُحْسِنِینَ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نمى‏رساند</w:t>
      </w:r>
      <w:r>
        <w:rPr>
          <w:rFonts w:cs="Arial"/>
          <w:rtl/>
        </w:rPr>
        <w:t>.[28]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شکرگذاری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لُقْمانَ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یَشْكُرُ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غَنِیٌّ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حَمیدٌ</w:t>
      </w:r>
      <w:r>
        <w:rPr>
          <w:rFonts w:cs="Arial"/>
          <w:rtl/>
        </w:rPr>
        <w:t xml:space="preserve"> (12/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بگزارد،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مى‏گزارد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لُقْمانُ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لاِبْنِهِ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یَعِظُهُ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الشِّرْكَ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لَظُلْمٌ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عَظیمٌ</w:t>
      </w:r>
      <w:r>
        <w:rPr>
          <w:rFonts w:cs="Arial"/>
          <w:rtl/>
        </w:rPr>
        <w:t xml:space="preserve"> (13/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والدین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وَصَّیْنَا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بِوالِدَیْهِ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حَمَلَتْهُ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أُمُّهُ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فِصالُهُ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عامَیْنِ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لِوالِدَیْكَ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الْمَصیرُ</w:t>
      </w:r>
      <w:r>
        <w:rPr>
          <w:rFonts w:cs="Arial"/>
          <w:rtl/>
        </w:rPr>
        <w:t xml:space="preserve"> (14/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كردیم‏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شكرگزارِ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همه‏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جاهَداكَ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لَیْسَ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تُطِعْهُما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صاحِبْهُما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سَبیلَ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فَأُنَبِّئُكُمْ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(15/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>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لى‏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توبه‏كنان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سرانجام‏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حقیقت‏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حَبَّةٍ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صَخْرَةٍ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السَّماواتِ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یَأْتِ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لَطیفٌ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خَبیرٌ</w:t>
      </w:r>
      <w:r>
        <w:rPr>
          <w:rFonts w:cs="Arial"/>
          <w:rtl/>
        </w:rPr>
        <w:t xml:space="preserve"> (/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16)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عملِ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هموزن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تخته‏سنگى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صبرو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بُنَیَّ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أْمُرْ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أَصابَكَ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الْأُمُورِ</w:t>
      </w:r>
      <w:r>
        <w:rPr>
          <w:rFonts w:cs="Arial"/>
          <w:rtl/>
        </w:rPr>
        <w:t xml:space="preserve"> (17/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حاكى‏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درکارها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تُصَعِّرْ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خَدَّكَ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لِلنَّاسِ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یُحِبُّ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مُخْتالٍ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فَخُورٍ</w:t>
      </w:r>
      <w:r>
        <w:rPr>
          <w:rFonts w:cs="Arial"/>
          <w:rtl/>
        </w:rPr>
        <w:t xml:space="preserve"> (/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18)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نِخوت‏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رُخ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خودپسندِ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نمى‏دارد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اقْصِدْ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مَشْیِكَ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اغْضُضْ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الْأَصْواتِ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لَصَوْتُ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الْحَمیرِ</w:t>
      </w:r>
      <w:r>
        <w:rPr>
          <w:rFonts w:cs="Arial"/>
          <w:rtl/>
        </w:rPr>
        <w:t xml:space="preserve"> (/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19)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راه‏رفتنِ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الیم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مى‏گوید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تُتْلى‏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مُسْتَكْبِراً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یَسْمَعْها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أُذُنَیْهِ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وَقْراً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كیفر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>"! (</w:t>
      </w:r>
      <w:r>
        <w:rPr>
          <w:rFonts w:cs="Arial" w:hint="cs"/>
          <w:rtl/>
        </w:rPr>
        <w:t>فَبَشِّرْهُ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بِعَذابٍ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أَلِیمٍ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مُسْتَكْبِراً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مى‏گوید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"!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زقوم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! [29]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</w:t>
      </w:r>
      <w:r>
        <w:rPr>
          <w:rFonts w:cs="Arial"/>
          <w:rtl/>
        </w:rPr>
        <w:t>(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>)</w:t>
      </w:r>
    </w:p>
    <w:p w:rsidR="00093801" w:rsidRDefault="00093801" w:rsidP="00366CD7">
      <w:pPr>
        <w:jc w:val="both"/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نعیم</w:t>
      </w:r>
      <w:r>
        <w:rPr>
          <w:rFonts w:cs="Arial"/>
          <w:rtl/>
        </w:rPr>
        <w:t xml:space="preserve">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:"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الصَّالِحاتِ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جَنَّاتُ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النَّعِیمِ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>.[30]</w:t>
      </w:r>
    </w:p>
    <w:p w:rsidR="00366CD7" w:rsidRDefault="00366CD7" w:rsidP="00366CD7">
      <w:pPr>
        <w:jc w:val="both"/>
        <w:rPr>
          <w:rFonts w:cs="Arial"/>
          <w:rtl/>
        </w:rPr>
        <w:sectPr w:rsidR="00366CD7" w:rsidSect="00366CD7">
          <w:pgSz w:w="11906" w:h="16838"/>
          <w:pgMar w:top="851" w:right="1133" w:bottom="709" w:left="1276" w:header="708" w:footer="708" w:gutter="0"/>
          <w:cols w:space="708"/>
          <w:bidi/>
          <w:rtlGutter/>
          <w:docGrid w:linePitch="360"/>
        </w:sectPr>
      </w:pPr>
    </w:p>
    <w:p w:rsidR="00093801" w:rsidRDefault="00093801" w:rsidP="00366CD7">
      <w:pPr>
        <w:jc w:val="both"/>
        <w:rPr>
          <w:rtl/>
        </w:rPr>
      </w:pPr>
      <w:r>
        <w:rPr>
          <w:rFonts w:cs="Arial" w:hint="cs"/>
          <w:rtl/>
        </w:rPr>
        <w:lastRenderedPageBreak/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        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[1]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1375 .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1377 </w:t>
      </w:r>
      <w:r>
        <w:rPr>
          <w:rFonts w:cs="Arial" w:hint="cs"/>
          <w:rtl/>
        </w:rPr>
        <w:t>ش‏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[3]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458.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طاطبایی،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1374.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>[5] ‏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58.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طیب،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چ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1378.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1360 </w:t>
      </w:r>
      <w:r>
        <w:rPr>
          <w:rFonts w:cs="Arial" w:hint="cs"/>
          <w:rtl/>
        </w:rPr>
        <w:t>ش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[8] </w:t>
      </w:r>
      <w:r>
        <w:rPr>
          <w:rFonts w:cs="Arial" w:hint="cs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1386.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[9]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البیانیه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</w:t>
      </w:r>
      <w:r>
        <w:rPr>
          <w:rFonts w:cs="Arial"/>
          <w:rtl/>
        </w:rPr>
        <w:t>: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شرتونی،مبادی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302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1428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لهوالحدیث؛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58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بیانه،‏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سوریه،</w:t>
      </w:r>
      <w:r>
        <w:rPr>
          <w:rFonts w:cs="Arial"/>
          <w:rtl/>
        </w:rPr>
        <w:t xml:space="preserve"> 1415 </w:t>
      </w:r>
      <w:r>
        <w:rPr>
          <w:rFonts w:cs="Arial" w:hint="cs"/>
          <w:rtl/>
        </w:rPr>
        <w:t>ق‏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[11]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[12]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316-315.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[14]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14.</w:t>
      </w:r>
      <w:bookmarkStart w:id="0" w:name="_GoBack"/>
      <w:bookmarkEnd w:id="0"/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[15].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160-159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‏1404 </w:t>
      </w:r>
      <w:r>
        <w:rPr>
          <w:rFonts w:cs="Arial" w:hint="cs"/>
          <w:rtl/>
        </w:rPr>
        <w:t>ق‏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[16]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162.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[17]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318-317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>397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[18] </w:t>
      </w:r>
      <w:r>
        <w:rPr>
          <w:rFonts w:cs="Arial" w:hint="cs"/>
          <w:rtl/>
        </w:rPr>
        <w:t>ابوالفتح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[19]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15- 16.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[20]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 [21] </w:t>
      </w:r>
      <w:r>
        <w:rPr>
          <w:rFonts w:cs="Arial" w:hint="cs"/>
          <w:rtl/>
        </w:rPr>
        <w:t>ن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العظیم‏،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>66-67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اول‏،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>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[22] </w:t>
      </w:r>
      <w:r>
        <w:rPr>
          <w:rFonts w:cs="Arial" w:hint="cs"/>
          <w:rtl/>
        </w:rPr>
        <w:t>ن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163.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[23]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>.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المخالفین‏،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،ج‏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‏1336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.‏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[24]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[25]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314.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[26]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[27]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المیزان،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321.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 [28]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313.  </w:t>
      </w:r>
    </w:p>
    <w:p w:rsid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[29]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ج‏</w:t>
      </w:r>
      <w:r>
        <w:rPr>
          <w:rFonts w:cs="Arial"/>
          <w:rtl/>
        </w:rPr>
        <w:t>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18-17.</w:t>
      </w:r>
    </w:p>
    <w:p w:rsidR="00B12F0E" w:rsidRPr="00093801" w:rsidRDefault="00093801" w:rsidP="00366CD7">
      <w:pPr>
        <w:jc w:val="both"/>
        <w:rPr>
          <w:rtl/>
        </w:rPr>
      </w:pPr>
      <w:r>
        <w:rPr>
          <w:rFonts w:cs="Arial"/>
          <w:rtl/>
        </w:rPr>
        <w:t xml:space="preserve">[30]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18.</w:t>
      </w:r>
    </w:p>
    <w:sectPr w:rsidR="00B12F0E" w:rsidRPr="00093801" w:rsidSect="00366CD7">
      <w:type w:val="continuous"/>
      <w:pgSz w:w="11906" w:h="16838"/>
      <w:pgMar w:top="851" w:right="1133" w:bottom="709" w:left="1276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0E"/>
    <w:rsid w:val="00093801"/>
    <w:rsid w:val="0010282D"/>
    <w:rsid w:val="00366CD7"/>
    <w:rsid w:val="00AF36AD"/>
    <w:rsid w:val="00B12F0E"/>
    <w:rsid w:val="00E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B2836-A13E-4AA9-B18F-D287EF87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F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1</cp:revision>
  <cp:lastPrinted>2019-12-28T07:36:00Z</cp:lastPrinted>
  <dcterms:created xsi:type="dcterms:W3CDTF">2019-12-28T05:22:00Z</dcterms:created>
  <dcterms:modified xsi:type="dcterms:W3CDTF">2019-12-28T07:37:00Z</dcterms:modified>
</cp:coreProperties>
</file>